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仿宋_GB2312" w:eastAsia="仿宋_GB2312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0"/>
          <w:szCs w:val="32"/>
          <w:lang w:val="en-US" w:eastAsia="zh-CN"/>
        </w:rPr>
        <w:t>附件4</w:t>
      </w:r>
    </w:p>
    <w:p w14:paraId="607B40BC">
      <w:pPr>
        <w:adjustRightInd w:val="0"/>
        <w:snapToGrid w:val="0"/>
        <w:spacing w:line="600" w:lineRule="exact"/>
        <w:ind w:firstLine="3780" w:firstLineChars="1800"/>
        <w:rPr>
          <w:rFonts w:ascii="仿宋_GB2312"/>
          <w:color w:val="000000"/>
          <w:spacing w:val="0"/>
          <w:sz w:val="21"/>
          <w:szCs w:val="21"/>
        </w:rPr>
      </w:pPr>
    </w:p>
    <w:p w14:paraId="29EF0F51">
      <w:pPr>
        <w:adjustRightInd w:val="0"/>
        <w:snapToGrid w:val="0"/>
        <w:spacing w:line="600" w:lineRule="exact"/>
        <w:ind w:firstLine="3780" w:firstLineChars="1800"/>
        <w:rPr>
          <w:rFonts w:ascii="仿宋_GB2312"/>
          <w:color w:val="000000"/>
          <w:spacing w:val="0"/>
          <w:sz w:val="21"/>
          <w:szCs w:val="21"/>
        </w:rPr>
      </w:pPr>
    </w:p>
    <w:p w14:paraId="52CAFB7E">
      <w:pPr>
        <w:adjustRightInd w:val="0"/>
        <w:snapToGrid w:val="0"/>
        <w:spacing w:line="600" w:lineRule="exact"/>
        <w:ind w:firstLine="3780" w:firstLineChars="1800"/>
        <w:rPr>
          <w:rFonts w:ascii="仿宋_GB2312"/>
          <w:color w:val="000000"/>
          <w:spacing w:val="0"/>
          <w:sz w:val="21"/>
          <w:szCs w:val="21"/>
        </w:rPr>
      </w:pPr>
    </w:p>
    <w:p w14:paraId="23649C44">
      <w:pPr>
        <w:spacing w:line="600" w:lineRule="exact"/>
        <w:jc w:val="center"/>
        <w:rPr>
          <w:rFonts w:ascii="楷体" w:hAnsi="楷体" w:eastAsia="楷体" w:cs="楷体"/>
          <w:bCs/>
          <w:spacing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b/>
          <w:spacing w:val="0"/>
          <w:sz w:val="44"/>
          <w:szCs w:val="44"/>
        </w:rPr>
        <w:t>贵州省</w:t>
      </w:r>
      <w:r>
        <w:rPr>
          <w:rFonts w:hint="eastAsia" w:ascii="方正小标宋简体" w:hAnsi="宋体" w:eastAsia="方正小标宋简体" w:cs="宋体"/>
          <w:b/>
          <w:spacing w:val="0"/>
          <w:sz w:val="44"/>
          <w:szCs w:val="44"/>
          <w:lang w:eastAsia="zh-Hans"/>
        </w:rPr>
        <w:t>知识产权证券化</w:t>
      </w:r>
      <w:r>
        <w:rPr>
          <w:rFonts w:hint="eastAsia" w:ascii="方正小标宋简体" w:hAnsi="宋体" w:eastAsia="方正小标宋简体" w:cs="宋体"/>
          <w:b/>
          <w:spacing w:val="0"/>
          <w:sz w:val="44"/>
          <w:szCs w:val="44"/>
          <w:lang w:val="en-US" w:eastAsia="zh-CN"/>
        </w:rPr>
        <w:t>资助项目</w:t>
      </w:r>
      <w:r>
        <w:rPr>
          <w:rFonts w:hint="eastAsia" w:ascii="方正小标宋简体" w:hAnsi="宋体" w:eastAsia="方正小标宋简体" w:cs="宋体"/>
          <w:b/>
          <w:spacing w:val="0"/>
          <w:sz w:val="44"/>
          <w:szCs w:val="44"/>
          <w:lang w:eastAsia="zh-Hans"/>
        </w:rPr>
        <w:t>申报书</w:t>
      </w:r>
    </w:p>
    <w:p w14:paraId="3F03AE2B">
      <w:pPr>
        <w:spacing w:line="600" w:lineRule="exact"/>
        <w:rPr>
          <w:rFonts w:ascii="楷体" w:hAnsi="楷体" w:eastAsia="楷体" w:cs="楷体"/>
          <w:bCs/>
          <w:spacing w:val="0"/>
          <w:sz w:val="21"/>
          <w:szCs w:val="21"/>
        </w:rPr>
      </w:pPr>
    </w:p>
    <w:p w14:paraId="512DC250">
      <w:pPr>
        <w:spacing w:line="600" w:lineRule="exact"/>
        <w:rPr>
          <w:rFonts w:ascii="楷体" w:hAnsi="楷体" w:eastAsia="楷体" w:cs="楷体"/>
          <w:bCs/>
          <w:spacing w:val="0"/>
          <w:sz w:val="21"/>
          <w:szCs w:val="21"/>
        </w:rPr>
      </w:pPr>
    </w:p>
    <w:p w14:paraId="452F4BDE">
      <w:pPr>
        <w:spacing w:line="600" w:lineRule="exact"/>
        <w:rPr>
          <w:rFonts w:ascii="楷体" w:hAnsi="楷体" w:eastAsia="楷体" w:cs="楷体"/>
          <w:bCs/>
          <w:spacing w:val="0"/>
          <w:sz w:val="21"/>
          <w:szCs w:val="21"/>
        </w:rPr>
      </w:pPr>
    </w:p>
    <w:p w14:paraId="6FFA96EA">
      <w:pPr>
        <w:spacing w:line="600" w:lineRule="exact"/>
        <w:rPr>
          <w:rFonts w:ascii="楷体" w:hAnsi="楷体" w:eastAsia="楷体" w:cs="楷体"/>
          <w:bCs/>
          <w:spacing w:val="0"/>
          <w:sz w:val="21"/>
          <w:szCs w:val="21"/>
        </w:rPr>
      </w:pPr>
    </w:p>
    <w:p w14:paraId="56FCE9CE">
      <w:pPr>
        <w:spacing w:line="600" w:lineRule="exact"/>
        <w:ind w:firstLine="661" w:firstLineChars="315"/>
        <w:rPr>
          <w:rFonts w:ascii="仿宋_GB2312"/>
          <w:color w:val="000000"/>
          <w:spacing w:val="0"/>
          <w:szCs w:val="32"/>
        </w:rPr>
      </w:pPr>
      <w:r>
        <w:rPr>
          <w:rFonts w:ascii="等线" w:hAnsi="等线" w:eastAsia="等线"/>
          <w:spacing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361315</wp:posOffset>
                </wp:positionV>
                <wp:extent cx="2971800" cy="635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5100" y="4396105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2.85pt;margin-top:28.45pt;height:0.05pt;width:234pt;z-index:251660288;mso-width-relative:page;mso-height-relative:page;" filled="f" stroked="t" coordsize="21600,21600" o:gfxdata="UEsDBAoAAAAAAIdO4kAAAAAAAAAAAAAAAAAEAAAAZHJzL1BLAwQUAAAACACHTuJA/Mlsx9cAAAAJ&#10;AQAADwAAAGRycy9kb3ducmV2LnhtbE2PPU/DQAyGdyT+w8lILBW9S0obCLl0ALKxUECsbmKSiJwv&#10;zV0/4NdjJhj9+tHrx8X65AZ1oCn0ni0kcwOKuPZNz62F15fq6gZUiMgNDp7JwhcFWJfnZwXmjT/y&#10;Mx02sVVSwiFHC12MY651qDtyGOZ+JJbdh58cRhmnVjcTHqXcDTo1ZqUd9iwXOhzpvqP6c7N3FkL1&#10;Rrvqe1bPzPui9ZTuHp4e0drLi8TcgYp0in8w/OqLOpTitPV7boIaLKTXy0xQC8vVLSgBsmQhwVaC&#10;zIAuC/3/g/IHUEsDBBQAAAAIAIdO4kAIkNV08wEAAOsDAAAOAAAAZHJzL2Uyb0RvYy54bWytU0ty&#10;EzEQ3VPFHVTa4xk72ImnPM4iJmwocBVwgLak8ahKv1IrHvssXIMVG46Ta9DSmBDCxgtmoWlJT6/7&#10;PbVWt0dr2EFF1N61fDqpOVNOeKndvuVfv9y/ueEMEzgJxjvV8pNCfrt+/Wo1hEbNfO+NVJERicNm&#10;CC3vUwpNVaHolQWc+KAcbXY+Wkg0jftKRhiI3ZpqVteLavBRhuiFQqTVzbjJz4zxEkLfdVqojRcP&#10;Vrk0skZlIJEk7HVAvi7Vdp0S6VPXoUrMtJyUpjJSEop3eazWK2j2EUKvxbkEuKSEF5osaEdJn6g2&#10;kIA9RP0PldUievRdmghvq1FIcYRUTOsX3nzuIaiihazG8GQ6/j9a8fGwjUzLlr/lzIGlC3/89v3x&#10;x0+2yN4MARuC3LltPM8wbGMWeuyizX+SwI4tn13X82lNrp6I6Wq5mNbz0Vt1TExkwPJ6epMBghCL&#10;q7Jb/aEJEdN75S3LQcuNdlk4NHD4gIlSE/Q3JC8bx4aWL+ezORECdWFHt0+hDaQE3b6cRW+0vNfG&#10;5BMY97s7E9kBcieULxdIvH/BcpINYD/iytaoo1cg3znJ0imQR46eBs8lWCU5M4peUo6IEJoE2lyC&#10;pNTG5QOq9OlZZ3Z89DhHOy9Pxfoqz6gHSsXnfs1N9nxO8fM3u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Mlsx9cAAAAJAQAADwAAAAAAAAABACAAAAAiAAAAZHJzL2Rvd25yZXYueG1sUEsBAhQA&#10;FAAAAAgAh07iQAiQ1XTzAQAA6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color w:val="000000"/>
          <w:spacing w:val="0"/>
          <w:szCs w:val="32"/>
        </w:rPr>
        <w:t>项目名称：</w:t>
      </w:r>
      <w:r>
        <w:rPr>
          <w:rFonts w:hint="eastAsia" w:ascii="楷体" w:hAnsi="楷体" w:eastAsia="楷体" w:cs="楷体"/>
          <w:bCs/>
          <w:color w:val="000000"/>
          <w:spacing w:val="0"/>
          <w:sz w:val="36"/>
          <w:szCs w:val="36"/>
        </w:rPr>
        <w:t xml:space="preserve">  </w:t>
      </w:r>
    </w:p>
    <w:p w14:paraId="3A843750">
      <w:pPr>
        <w:spacing w:line="600" w:lineRule="exact"/>
        <w:ind w:firstLine="640" w:firstLineChars="200"/>
        <w:rPr>
          <w:rFonts w:ascii="仿宋_GB2312"/>
          <w:color w:val="000000"/>
          <w:spacing w:val="0"/>
          <w:szCs w:val="32"/>
        </w:rPr>
      </w:pPr>
      <w:r>
        <w:rPr>
          <w:rFonts w:ascii="仿宋_GB2312" w:hAnsi="仿宋_GB2312" w:cs="仿宋_GB2312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362585</wp:posOffset>
                </wp:positionV>
                <wp:extent cx="2971800" cy="635"/>
                <wp:effectExtent l="0" t="0" r="0" b="0"/>
                <wp:wrapNone/>
                <wp:docPr id="19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5100" y="4396105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4.35pt;margin-top:28.55pt;height:0.05pt;width:234pt;z-index:251666432;mso-width-relative:page;mso-height-relative:page;" filled="f" stroked="t" coordsize="21600,21600" o:gfxdata="UEsDBAoAAAAAAIdO4kAAAAAAAAAAAAAAAAAEAAAAZHJzL1BLAwQUAAAACACHTuJATbJRGNcAAAAJ&#10;AQAADwAAAGRycy9kb3ducmV2LnhtbE2PPU/DQAyGdyT+w8lILBW9JEBThVw6ANlYKCBWN2eSiJwv&#10;zV0/4NfjTmX060evH5eroxvUnqbQezaQzhNQxI23PbcG3t/qmyWoEJEtDp7JwA8FWFWXFyUW1h/4&#10;lfbr2Cop4VCggS7GsdA6NB05DHM/Esvuy08Oo4xTq+2EByl3g86SZKEd9iwXOhzpsaPme71zBkL9&#10;Qdv6d9bMks/b1lO2fXp5RmOur9LkAVSkYzzDcNIXdajEaeN3bIMaDGR3y1xQA/d5CkqAPF1IsDkF&#10;Geiq1P8/qP4AUEsDBBQAAAAIAIdO4kAKQw/d9AEAAOwDAAAOAAAAZHJzL2Uyb0RvYy54bWytU0ty&#10;EzEQ3VPFHVTa4xk72ImnPM4iJmwocBVwgLak8ahKv1IrHvssXIMVG46Ta9DSmBDCxgtmoWlJT6/7&#10;PbVWt0dr2EFF1N61fDqpOVNOeKndvuVfv9y/ueEMEzgJxjvV8pNCfrt+/Wo1hEbNfO+NVJERicNm&#10;CC3vUwpNVaHolQWc+KAcbXY+Wkg0jftKRhiI3ZpqVteLavBRhuiFQqTVzbjJz4zxEkLfdVqojRcP&#10;Vrk0skZlIJEk7HVAvi7Vdp0S6VPXoUrMtJyUpjJSEop3eazWK2j2EUKvxbkEuKSEF5osaEdJn6g2&#10;kIA9RP0PldUievRdmghvq1FIcYRUTOsX3nzuIaiihazG8GQ6/j9a8fGwjUxL6oQlZw4s3fjjt++P&#10;P36yRTZnCNgQ5s5t43mGYRuz0mMXbf6TBnZs+ey6nk9rsvXU8rdXy8W0no/mqmNiIgOW19ObDBCE&#10;WFyV3eoPTYiY3itvWQ5abrTLyqGBwwdMlJqgvyF52Tg2tHw5n82JEKgNO7p+Cm0gKej25Sx6o+W9&#10;NiafwLjf3ZnIDpBboXy5QOL9C5aTbAD7EVe2Rh29AvnOSZZOgTxy9DZ4LsEqyZlR9JRyRITQJNDm&#10;EiSlNi4fUKVRzzqz46PHOdp5eSrWV3lGTVAqPjds7rLnc4qfP9L1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2yURjXAAAACQEAAA8AAAAAAAAAAQAgAAAAIgAAAGRycy9kb3ducmV2LnhtbFBLAQIU&#10;ABQAAAAIAIdO4kAKQw/d9AEAAOw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pacing w:val="0"/>
          <w:szCs w:val="32"/>
        </w:rPr>
        <w:t>申报单位</w:t>
      </w:r>
      <w:r>
        <w:rPr>
          <w:rFonts w:hint="eastAsia" w:ascii="仿宋_GB2312"/>
          <w:color w:val="000000"/>
          <w:spacing w:val="0"/>
          <w:szCs w:val="32"/>
        </w:rPr>
        <w:t>：                  （加盖公章）</w:t>
      </w:r>
    </w:p>
    <w:p w14:paraId="6BD34B84">
      <w:pPr>
        <w:spacing w:line="600" w:lineRule="exact"/>
        <w:ind w:firstLine="640" w:firstLineChars="200"/>
        <w:rPr>
          <w:rFonts w:ascii="仿宋_GB2312"/>
          <w:color w:val="000000"/>
          <w:spacing w:val="0"/>
          <w:szCs w:val="32"/>
        </w:rPr>
      </w:pPr>
      <w:r>
        <w:rPr>
          <w:rFonts w:ascii="仿宋_GB2312" w:hAnsi="仿宋_GB2312" w:cs="仿宋_GB2312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361315</wp:posOffset>
                </wp:positionV>
                <wp:extent cx="2780665" cy="635"/>
                <wp:effectExtent l="0" t="0" r="0" b="0"/>
                <wp:wrapNone/>
                <wp:docPr id="20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37.9pt;margin-top:28.45pt;height:0.05pt;width:218.95pt;z-index:251667456;mso-width-relative:page;mso-height-relative:page;" filled="f" stroked="t" coordsize="21600,21600" o:gfxdata="UEsDBAoAAAAAAIdO4kAAAAAAAAAAAAAAAAAEAAAAZHJzL1BLAwQUAAAACACHTuJANgneG9gAAAAJ&#10;AQAADwAAAGRycy9kb3ducmV2LnhtbE2PvU7DQBCEeyTe4bRINBG5s6PEYHxOAbijIYBoN/ZiW/j2&#10;HN/lB56epQrlzo5mvinWJzeoA02h92whmRtQxLVvem4tvL1WN7egQkRucPBMFr4pwLq8vCgwb/yR&#10;X+iwia2SEA45WuhiHHOtQ92RwzD3I7H8Pv3kMMo5tbqZ8CjhbtCpMSvtsGdp6HCkh47qr83eWQjV&#10;O+2qn1k9Mx+L1lO6e3x+QmuvrxJzDyrSKZ7N8Icv6FAK09bvuQlqsJBmS0GPFparO1BiyJJFBmor&#10;QmZAl4X+v6D8BVBLAwQUAAAACACHTuJAUiG8yuYBAADgAwAADgAAAGRycy9lMm9Eb2MueG1srVPN&#10;jtMwEL4j8Q6W7zTZopbdqOketiwXBJVYHmBqO40l/8njbdpn4TU4ceFx9jUYO6Esy6UHcnBmPOPP&#10;830zXt0erWEHFVF71/KrWc2ZcsJL7fYt//pw/+aaM0zgJBjvVMtPCvnt+vWr1RAaNfe9N1JFRiAO&#10;myG0vE8pNFWFolcWcOaDchTsfLSQyI37SkYYCN2aal7Xy2rwUYbohUKk3c0Y5BNivATQd50WauPF&#10;o1UujahRGUhECXsdkK9LtV2nRPrcdagSMy0npqmsdAnZu7xW6xU0+wih12IqAS4p4QUnC9rRpWeo&#10;DSRgj1H/A2W1iB59l2bC22okUhQhFlf1C22+9BBU4UJSYziLjv8PVnw6bCPTsuVzksSBpY4/ffv+&#10;9OMnu8niDAEbyrlz2zh5GLYxMz120eY/cWDHIujpLKg6JiZoc/7uul4uF5wJii3fLjJi9edoiJg+&#10;KG9ZNlputMtsoYHDR0xj6u+UvG0cG1p+s5hnQKDR66jlZNpA5aPbl7PojZb32ph8AuN+d2ciO0Bu&#10;f/mmEv5Ky5dsAPsxr4RyGjS9AvneSZZOgXRx9B54LsEqyZlR9HyyVTITaHNJJrE3LkOrMpwTz6zy&#10;qGu2dl6eitxV9qjxRbRpSPNkPffJfv4w1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gneG9gA&#10;AAAJAQAADwAAAAAAAAABACAAAAAiAAAAZHJzL2Rvd25yZXYueG1sUEsBAhQAFAAAAAgAh07iQFIh&#10;vMrmAQAA4A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pacing w:val="0"/>
          <w:szCs w:val="32"/>
        </w:rPr>
        <w:t>申报</w:t>
      </w:r>
      <w:r>
        <w:rPr>
          <w:rFonts w:hint="eastAsia" w:ascii="仿宋_GB2312"/>
          <w:color w:val="000000"/>
          <w:spacing w:val="0"/>
          <w:szCs w:val="32"/>
        </w:rPr>
        <w:t>联系人：</w:t>
      </w:r>
    </w:p>
    <w:p w14:paraId="1EEE2F5F">
      <w:pPr>
        <w:spacing w:line="600" w:lineRule="exact"/>
        <w:ind w:firstLine="640" w:firstLineChars="200"/>
        <w:rPr>
          <w:rFonts w:ascii="仿宋_GB2312" w:hAnsi="仿宋_GB2312" w:cs="仿宋_GB2312"/>
          <w:spacing w:val="0"/>
          <w:szCs w:val="32"/>
        </w:rPr>
      </w:pPr>
      <w:r>
        <w:rPr>
          <w:rFonts w:ascii="仿宋_GB2312" w:hAnsi="仿宋_GB2312" w:cs="仿宋_GB2312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342900</wp:posOffset>
                </wp:positionV>
                <wp:extent cx="2971800" cy="635"/>
                <wp:effectExtent l="0" t="0" r="0" b="0"/>
                <wp:wrapNone/>
                <wp:docPr id="2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24pt;margin-top:27pt;height:0.05pt;width:234pt;z-index:251661312;mso-width-relative:page;mso-height-relative:page;" filled="f" stroked="t" coordsize="21600,21600" o:gfxdata="UEsDBAoAAAAAAIdO4kAAAAAAAAAAAAAAAAAEAAAAZHJzL1BLAwQUAAAACACHTuJAc32y39cAAAAJ&#10;AQAADwAAAGRycy9kb3ducmV2LnhtbE2Py07DMBBF90j8gzVIbKrWSSilCnG6ALJjQwF1O42HJCIe&#10;p7H7gK9nuiqreV3dObdYnVyvDjSGzrOBdJaAIq697bgx8PFeTZegQkS22HsmAz8UYFVeXxWYW3/k&#10;NzqsY6PEhEOOBtoYh1zrULfkMMz8QCy3Lz86jDKOjbYjHsXc9TpLkoV22LF8aHGgp5bq7/XeGQjV&#10;J+2q30k9STZ3jads9/z6gsbc3qTJI6hIp3gRwxlf0KEUpq3fsw2qN5DNl5IlGrifSxXBQ7qQZnte&#10;pKDLQv9PUP4BUEsDBBQAAAAIAIdO4kBv/f995wEAAOEDAAAOAAAAZHJzL2Uyb0RvYy54bWytU82O&#10;0zAQviPxDpbvNE1Rl92o6R62LBcElYAHmNpOYsl/8nib9ll4DU5ceJx9DcZO6S7LpQdycGY848/z&#10;fTNe3R6sYXsVUXvX8no250w54aV2fcu/fb1/c80ZJnASjHeq5UeF/Hb9+tVqDI1a+MEbqSIjEIfN&#10;GFo+pBSaqkIxKAs480E5CnY+Wkjkxr6SEUZCt6ZazOdX1eijDNELhUi7mynIT4jxEkDfdVqojRcP&#10;Vrk0oUZlIBElHHRAvi7Vdp0S6XPXoUrMtJyYprLSJWTv8lqtV9D0EcKgxakEuKSEF5wsaEeXnqE2&#10;kIA9RP0PlNUievRdmglvq4lIUYRY1PMX2nwZIKjChaTGcBYd/x+s+LTfRqZlyxc1Zw4sdfzx+4/H&#10;n79YXdQZAzaUdOe2kbTKHoZtzFQPXbT5TyTYoSh6PCuqDokJ2lzcvKuv5yS2oNjV22XWu3o6GiKm&#10;D8pblo2WG+0yXWhg/xHTlPonJW8bx8aW3ywXSwIEmr2Oek6mDVQ/ur6cRW+0vNfG5BMY+92diWwP&#10;uf/lO5XwV1q+ZAM4THklNE3GoEC+d5KlYyBhHD0InkuwSnJmFL2fbJUZSqDNJZnE3rhcmirTeeL5&#10;pGu2dl4ei9xV9qjzRbTTlObReu6T/fxl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32y39cA&#10;AAAJAQAADwAAAAAAAAABACAAAAAiAAAAZHJzL2Rvd25yZXYueG1sUEsBAhQAFAAAAAgAh07iQG/9&#10;/33nAQAA4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pacing w:val="0"/>
          <w:szCs w:val="32"/>
        </w:rPr>
        <w:t>联系方式：</w:t>
      </w:r>
    </w:p>
    <w:p w14:paraId="3F2FA3F7">
      <w:pPr>
        <w:spacing w:line="600" w:lineRule="exact"/>
        <w:ind w:firstLine="661" w:firstLineChars="315"/>
        <w:rPr>
          <w:rFonts w:ascii="仿宋_GB2312"/>
          <w:color w:val="000000"/>
          <w:spacing w:val="0"/>
          <w:szCs w:val="32"/>
          <w:u w:val="single"/>
        </w:rPr>
      </w:pPr>
      <w:r>
        <w:rPr>
          <w:rFonts w:ascii="等线" w:hAnsi="等线" w:eastAsia="等线"/>
          <w:spacing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337185</wp:posOffset>
                </wp:positionV>
                <wp:extent cx="2971800" cy="635"/>
                <wp:effectExtent l="0" t="0" r="0" b="0"/>
                <wp:wrapNone/>
                <wp:docPr id="2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24pt;margin-top:26.55pt;height:0.05pt;width:234pt;z-index:251662336;mso-width-relative:page;mso-height-relative:page;" filled="f" stroked="t" coordsize="21600,21600" o:gfxdata="UEsDBAoAAAAAAIdO4kAAAAAAAAAAAAAAAAAEAAAAZHJzL1BLAwQUAAAACACHTuJAA+DiPNcAAAAJ&#10;AQAADwAAAGRycy9kb3ducmV2LnhtbE2PvU7DQBCEeyTe4bRINFFytgMhMj6nANzREEBpN77FtvDt&#10;Ob7LDzw9myqUOzua+aZYnVyvDjSGzrOBdJaAIq697bgx8PFeTZegQkS22HsmAz8UYFVeXxWYW3/k&#10;NzqsY6MkhEOOBtoYh1zrULfkMMz8QCy/Lz86jHKOjbYjHiXc9TpLkoV22LE0tDjQU0v193rvDITq&#10;k3bV76SeJJt54ynbPb++oDG3N2nyCCrSKV7McMYXdCiFaev3bIPqDWR3S9kSDdzPU1BieEgXImzP&#10;Qga6LPT/BeUfUEsDBBQAAAAIAIdO4kAq2IWW5wEAAOEDAAAOAAAAZHJzL2Uyb0RvYy54bWytU82O&#10;0zAQviPxDpbvNG1Ql92o6R62LBcElVgeYGo7jSX/yeNt2mfhNThx4XH2NRg7oSzLpQdycGY848/z&#10;fTNe3R6tYQcVUXvX8sVszplywkvt9i3/+nD/5pozTOAkGO9Uy08K+e369avVEBpV+94bqSIjEIfN&#10;EFrepxSaqkLRKws480E5CnY+Wkjkxn0lIwyEbk1Vz+dX1eCjDNELhUi7mzHIJ8R4CaDvOi3UxotH&#10;q1waUaMykIgS9jogX5dqu06J9LnrUCVmWk5MU1npErJ3ea3WK2j2EUKvxVQCXFLCC04WtKNLz1Ab&#10;SMAeo/4HymoRPfouzYS31UikKEIsFvMX2nzpIajChaTGcBYd/x+s+HTYRqZly+uaMweWOv707fvT&#10;j59sscjqDAEbSrpz2zh5GLYxUz120eY/kWDHoujprKg6JiZos755t7iek9iCYldvlxmx+nM0REwf&#10;lLcsGy032mW60MDhI6Yx9XdK3jaODS2/WdZLAgSavY56TqYNVD+6fTmL3mh5r43JJzDud3cmsgPk&#10;/pdvKuGvtHzJBrAf80oop0HTK5DvnWTpFEgYRw+C5xKskpwZRe8nWyUzgTaXZBJ74zK0KtM58cwq&#10;j7pma+flqchdZY86X0SbpjSP1nOf7Ocvc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+DiPNcA&#10;AAAJAQAADwAAAAAAAAABACAAAAAiAAAAZHJzL2Rvd25yZXYueG1sUEsBAhQAFAAAAAgAh07iQCrY&#10;hZbnAQAA4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color w:val="000000"/>
          <w:spacing w:val="0"/>
          <w:szCs w:val="32"/>
        </w:rPr>
        <w:t>电子邮箱：</w:t>
      </w:r>
    </w:p>
    <w:p w14:paraId="4CE7ECBA">
      <w:pPr>
        <w:spacing w:line="600" w:lineRule="exact"/>
        <w:ind w:firstLine="661" w:firstLineChars="315"/>
        <w:rPr>
          <w:rFonts w:ascii="仿宋_GB2312"/>
          <w:color w:val="000000"/>
          <w:spacing w:val="0"/>
          <w:szCs w:val="32"/>
        </w:rPr>
      </w:pPr>
      <w:r>
        <w:rPr>
          <w:rFonts w:ascii="等线" w:hAnsi="等线" w:eastAsia="等线"/>
          <w:spacing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330200</wp:posOffset>
                </wp:positionV>
                <wp:extent cx="398145" cy="635"/>
                <wp:effectExtent l="0" t="0" r="0" b="0"/>
                <wp:wrapNone/>
                <wp:docPr id="2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209.6pt;margin-top:26pt;height:0.05pt;width:31.35pt;z-index:251665408;mso-width-relative:page;mso-height-relative:page;" filled="f" stroked="t" coordsize="21600,21600" o:gfxdata="UEsDBAoAAAAAAIdO4kAAAAAAAAAAAAAAAAAEAAAAZHJzL1BLAwQUAAAACACHTuJAaQ8RztcAAAAJ&#10;AQAADwAAAGRycy9kb3ducmV2LnhtbE2PTU/DMAyG70j8h8hIXKYtSRnTVpruAPTGhQHimjWmrWic&#10;rsk+4NfjncbR9qPXz1usT74XBxxjF8iAnikQSHVwHTUG3t+q6RJETJac7QOhgR+MsC6vrwqbu3Ck&#10;VzxsUiM4hGJuDbQpDbmUsW7R2zgLAxLfvsLobeJxbKQb7ZHDfS8zpRbS2474Q2sHfGyx/t7svYFY&#10;feCu+p3UE/V51wTMdk8vz9aY2xutHkAkPKULDGd9VoeSnbZhTy6K3sBcrzJGDdxn3ImB+VKvQGzP&#10;Cw2yLOT/BuUfUEsDBBQAAAAIAIdO4kBI3kVX5gEAAOADAAAOAAAAZHJzL2Uyb0RvYy54bWytU0tu&#10;2zAQ3RfoHQjua/kTB4lgOYu46aZoDTQ9wJikLAL8gcNY9ll6ja666XFyjQ4p1U3TjRfVgprhDB/n&#10;vRmu7o7WsIOKqL1r+Gwy5Uw54aV2+4Z/fXx4d8MZJnASjHeq4SeF/G799s2qD7Wa+84bqSIjEId1&#10;HxrepRTqqkLRKQs48UE5CrY+Wkjkxn0lI/SEbk01n06vq95HGaIXCpF2N0OQj4jxEkDftlqojRdP&#10;Vrk0oEZlIBEl7HRAvi7Vtq0S6XPbokrMNJyYprLSJWTv8lqtV1DvI4ROi7EEuKSEV5wsaEeXnqE2&#10;kIA9Rf0PlNUievRtmghvq4FIUYRYzKavtPnSQVCFC0mN4Sw6/j9Y8emwjUzLhs8XnDmw1PHnb9+f&#10;f/xks6usTh+wpqR7t42jh2EbM9VjG23+Ewl2LIqezoqqY2KCNhe3N7OrJWeCQteLZQas/pwMEdMH&#10;5S3LRsONdpkt1HD4iGlI/Z2St41jfcNvl/MMCDR6LbWcTBuofHT7cha90fJBG5NPYNzv7k1kB8jt&#10;L99Ywl9p+ZINYDfklVBOg7pTIN87ydIpkC6O3gPPJVglOTOKnk+2SmYCbS7JJPbGZWhVhnPkmUUe&#10;ZM3WzstTUbvKHjW+iDYOaZ6slz7ZLx/m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DxHO1wAA&#10;AAkBAAAPAAAAAAAAAAEAIAAAACIAAABkcnMvZG93bnJldi54bWxQSwECFAAUAAAACACHTuJASN5F&#10;V+YBAADg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等线" w:hAnsi="等线" w:eastAsia="等线"/>
          <w:spacing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335280</wp:posOffset>
                </wp:positionV>
                <wp:extent cx="398145" cy="635"/>
                <wp:effectExtent l="0" t="0" r="0" b="0"/>
                <wp:wrapNone/>
                <wp:docPr id="2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66.2pt;margin-top:26.4pt;height:0.05pt;width:31.35pt;z-index:251664384;mso-width-relative:page;mso-height-relative:page;" filled="f" stroked="t" coordsize="21600,21600" o:gfxdata="UEsDBAoAAAAAAIdO4kAAAAAAAAAAAAAAAAAEAAAAZHJzL1BLAwQUAAAACACHTuJAAk4wQNcAAAAJ&#10;AQAADwAAAGRycy9kb3ducmV2LnhtbE2Py07DQAxF90j8w8hIbCo6eVBEQyZdANmxoYDYuhmTRGQ8&#10;aWb6gK/HXZWl7aPrc8vV0Q1qT1PoPRtI5wko4sbbnlsD72/1zT2oEJEtDp7JwA8FWFWXFyUW1h/4&#10;lfbr2CoJ4VCggS7GsdA6NB05DHM/Esvty08Oo4xTq+2EBwl3g86S5E477Fk+dDjSY0fN93rnDIT6&#10;g7b176yZJZ956ynbPr08ozHXV2nyACrSMZ5hOOmLOlTitPE7tkENBvI8uxXUwCKTCgLky0UKanNa&#10;LEFXpf7foPoDUEsDBBQAAAAIAIdO4kDi4nKD5gEAAOADAAAOAAAAZHJzL2Uyb0RvYy54bWytU0tu&#10;2zAQ3RfoHQjua/kTB4lgOYu46aZoDTQ9wJikLAL8gcNY9ll6ja666XFyjQ4p1U3TjRfVgprhDB/n&#10;vRmu7o7WsIOKqL1r+Gwy5Uw54aV2+4Z/fXx4d8MZJnASjHeq4SeF/G799s2qD7Wa+84bqSIjEId1&#10;HxrepRTqqkLRKQs48UE5CrY+Wkjkxn0lI/SEbk01n06vq95HGaIXCpF2N0OQj4jxEkDftlqojRdP&#10;Vrk0oEZlIBEl7HRAvi7Vtq0S6XPbokrMNJyYprLSJWTv8lqtV1DvI4ROi7EEuKSEV5wsaEeXnqE2&#10;kIA9Rf0PlNUievRtmghvq4FIUYRYzKavtPnSQVCFC0mN4Sw6/j9Y8emwjUzLhs+vOHNgqePP374/&#10;//jJZousTh+wpqR7t42jh2EbM9VjG23+Ewl2LIqezoqqY2KCNhe3N7OrJWeCQteLZQas/pwMEdMH&#10;5S3LRsONdpkt1HD4iGlI/Z2St41jfcNvl/MMCDR6LbWcTBuofHT7cha90fJBG5NPYNzv7k1kB8jt&#10;L99Ywl9p+ZINYDfklVBOg7pTIN87ydIpkC6O3gPPJVglOTOKnk+2SmYCbS7JJPbGZWhVhnPkmUUe&#10;ZM3WzstTUbvKHjW+iDYOaZ6slz7ZLx/m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CTjBA1wAA&#10;AAkBAAAPAAAAAAAAAAEAIAAAACIAAABkcnMvZG93bnJldi54bWxQSwECFAAUAAAACACHTuJA4uJy&#10;g+YBAADg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等线" w:hAnsi="等线" w:eastAsia="等线"/>
          <w:spacing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332105</wp:posOffset>
                </wp:positionV>
                <wp:extent cx="398145" cy="635"/>
                <wp:effectExtent l="0" t="0" r="0" b="0"/>
                <wp:wrapNone/>
                <wp:docPr id="25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3355" y="6736080"/>
                          <a:ext cx="3981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23.5pt;margin-top:26.15pt;height:0.05pt;width:31.35pt;z-index:251663360;mso-width-relative:page;mso-height-relative:page;" filled="f" stroked="t" coordsize="21600,21600" o:gfxdata="UEsDBAoAAAAAAIdO4kAAAAAAAAAAAAAAAAAEAAAAZHJzL1BLAwQUAAAACACHTuJA2uQoPNgAAAAJ&#10;AQAADwAAAGRycy9kb3ducmV2LnhtbE2PzU7DMBCE70h9B2srcamo3aSlEOL0AOTGhRbEdRsvSUS8&#10;TmP3B56+7qkcZ2c0+02+OtlOHGjwrWMNs6kCQVw503Kt4WNT3j2A8AHZYOeYNPySh1UxuskxM+7I&#10;73RYh1rEEvYZamhC6DMpfdWQRT91PXH0vt1gMUQ51NIMeIzltpOJUvfSYsvxQ4M9PTdU/az3VoMv&#10;P2lX/k2qifpKa0fJ7uXtFbW+Hc/UE4hAp3ANwwU/okMRmbZuz8aLTkMyX8YtQcMiSUHEQKoelyC2&#10;l8McZJHL/wuKM1BLAwQUAAAACACHTuJAyQsuz/EBAADsAwAADgAAAGRycy9lMm9Eb2MueG1srVNL&#10;chMxEN1TxR1U2uPxBzvOlMdZxIQNBakCDtCWNB5V6VdqxWOfhWuwYsNxcg1amiGEsPGCWWi6paen&#10;fk+tzc3JGnZUEbV3DZ9NppwpJ7zU7tDwr1/u3qw5wwROgvFONfyskN9sX7/a9KFWc995I1VkROKw&#10;7kPDu5RCXVUoOmUBJz4oR4utjxYSpfFQyQg9sVtTzafTVdX7KEP0QiHS7G5Y5CNjvITQt60WaufF&#10;g1UuDaxRGUgkCTsdkG9LtW2rRPrUtqgSMw0npamMdAjF+zxW2w3Uhwih02IsAS4p4YUmC9rRoU9U&#10;O0jAHqL+h8pqET36Nk2Et9UgpDhCKmbTF9587iCoooWsxvBkOv4/WvHxeB+Zlg2fLzlzYOnGH799&#10;f/zxk83m2Z0+YE2gW3cfxwzDfcxST220+U8i2In2X80WiyWRnBu+ulqspuvRXXVKTBBgcb2evaV1&#10;kQGLZSav/rCEiOm98pbloOFGu6wcajh+wDRAf0PytHGsb/j1MlctgNqwpeun0AaSgu5Q9qI3Wt5p&#10;Y/IOjIf9rYnsCLkVyjeW8BcsH7ID7AZcWcowqDsF8p2TLJ0DeeTobfBcglWSM6PoKeWoIBNocwmS&#10;1BuXqVVp1FFnNnywOEd7L8/F+Spn1ATFtLFhc5c9zyl+/ki3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5Cg82AAAAAkBAAAPAAAAAAAAAAEAIAAAACIAAABkcnMvZG93bnJldi54bWxQSwECFAAU&#10;AAAACACHTuJAyQsuz/EBAADs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color w:val="000000"/>
          <w:spacing w:val="0"/>
          <w:szCs w:val="32"/>
        </w:rPr>
        <w:t>填报日期：     年   月  日</w:t>
      </w:r>
    </w:p>
    <w:p w14:paraId="012AD451">
      <w:pPr>
        <w:spacing w:line="600" w:lineRule="exact"/>
        <w:jc w:val="center"/>
        <w:rPr>
          <w:rFonts w:ascii="楷体_GB2312" w:eastAsia="楷体_GB2312"/>
          <w:b/>
          <w:bCs/>
          <w:spacing w:val="0"/>
          <w:szCs w:val="32"/>
        </w:rPr>
      </w:pPr>
    </w:p>
    <w:p w14:paraId="2617E0A0">
      <w:pPr>
        <w:spacing w:line="600" w:lineRule="exact"/>
        <w:rPr>
          <w:rFonts w:ascii="楷体_GB2312" w:eastAsia="楷体_GB2312"/>
          <w:b/>
          <w:bCs/>
          <w:spacing w:val="0"/>
          <w:szCs w:val="32"/>
        </w:rPr>
      </w:pPr>
    </w:p>
    <w:p w14:paraId="10713A00">
      <w:pPr>
        <w:spacing w:line="600" w:lineRule="exact"/>
        <w:jc w:val="center"/>
        <w:rPr>
          <w:rFonts w:ascii="楷体_GB2312" w:eastAsia="楷体_GB2312"/>
          <w:b/>
          <w:bCs/>
          <w:spacing w:val="0"/>
          <w:szCs w:val="32"/>
        </w:rPr>
      </w:pPr>
    </w:p>
    <w:p w14:paraId="0C668E40">
      <w:pPr>
        <w:spacing w:line="600" w:lineRule="exact"/>
        <w:jc w:val="center"/>
        <w:rPr>
          <w:rFonts w:ascii="宋体" w:hAnsi="宋体" w:eastAsia="仿宋" w:cs="宋体"/>
          <w:b/>
          <w:bCs/>
          <w:spacing w:val="0"/>
          <w:szCs w:val="32"/>
        </w:rPr>
      </w:pPr>
    </w:p>
    <w:p w14:paraId="069FFDDF">
      <w:pPr>
        <w:spacing w:line="600" w:lineRule="exact"/>
        <w:jc w:val="center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</w:rPr>
        <w:t>贵州省知识产权局</w:t>
      </w:r>
    </w:p>
    <w:p w14:paraId="20D9667E">
      <w:pPr>
        <w:spacing w:line="600" w:lineRule="exact"/>
        <w:jc w:val="center"/>
        <w:rPr>
          <w:rFonts w:ascii="黑体" w:hAnsi="黑体" w:eastAsia="黑体" w:cs="仿宋_GB2312"/>
          <w:spacing w:val="0"/>
          <w:szCs w:val="32"/>
        </w:rPr>
      </w:pPr>
      <w:r>
        <w:rPr>
          <w:rFonts w:hint="eastAsia" w:ascii="黑体" w:hAnsi="黑体" w:eastAsia="黑体" w:cs="仿宋_GB2312"/>
          <w:spacing w:val="0"/>
          <w:szCs w:val="32"/>
        </w:rPr>
        <w:t>编  制</w:t>
      </w:r>
    </w:p>
    <w:p w14:paraId="210D4492">
      <w:pPr>
        <w:spacing w:line="560" w:lineRule="exact"/>
        <w:jc w:val="center"/>
        <w:rPr>
          <w:rFonts w:ascii="黑体" w:hAnsi="黑体" w:eastAsia="黑体" w:cs="仿宋_GB2312"/>
          <w:spacing w:val="0"/>
          <w:szCs w:val="32"/>
        </w:rPr>
      </w:pPr>
    </w:p>
    <w:p w14:paraId="79F198B9">
      <w:pPr>
        <w:adjustRightInd w:val="0"/>
        <w:snapToGrid w:val="0"/>
        <w:spacing w:line="560" w:lineRule="exact"/>
        <w:rPr>
          <w:rFonts w:hint="eastAsia" w:ascii="黑体" w:hAnsi="黑体" w:eastAsia="黑体"/>
          <w:spacing w:val="0"/>
          <w:szCs w:val="32"/>
        </w:rPr>
      </w:pPr>
    </w:p>
    <w:p w14:paraId="59AAC6EF">
      <w:pPr>
        <w:adjustRightInd w:val="0"/>
        <w:snapToGrid w:val="0"/>
        <w:spacing w:line="560" w:lineRule="exact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</w:rPr>
        <w:t>一、单位基本信息</w:t>
      </w:r>
    </w:p>
    <w:tbl>
      <w:tblPr>
        <w:tblStyle w:val="4"/>
        <w:tblW w:w="94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288"/>
        <w:gridCol w:w="268"/>
        <w:gridCol w:w="799"/>
        <w:gridCol w:w="634"/>
        <w:gridCol w:w="1113"/>
        <w:gridCol w:w="619"/>
        <w:gridCol w:w="1954"/>
      </w:tblGrid>
      <w:tr w14:paraId="716D3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7A382CAE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3989" w:type="dxa"/>
            <w:gridSpan w:val="4"/>
            <w:tcBorders>
              <w:tl2br w:val="nil"/>
              <w:tr2bl w:val="nil"/>
            </w:tcBorders>
            <w:vAlign w:val="center"/>
          </w:tcPr>
          <w:p w14:paraId="7DAE97DF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10FDA649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统一社会信用代码</w:t>
            </w: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vAlign w:val="center"/>
          </w:tcPr>
          <w:p w14:paraId="550CAA74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75204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2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07A3B725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3989" w:type="dxa"/>
            <w:gridSpan w:val="4"/>
            <w:tcBorders>
              <w:tl2br w:val="nil"/>
              <w:tr2bl w:val="nil"/>
            </w:tcBorders>
            <w:vAlign w:val="center"/>
          </w:tcPr>
          <w:p w14:paraId="593BF71D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709B64FC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邮编</w:t>
            </w: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vAlign w:val="center"/>
          </w:tcPr>
          <w:p w14:paraId="422BE266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5C47D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9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078CDDFE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开户行</w:t>
            </w:r>
          </w:p>
        </w:tc>
        <w:tc>
          <w:tcPr>
            <w:tcW w:w="2556" w:type="dxa"/>
            <w:gridSpan w:val="2"/>
            <w:tcBorders>
              <w:tl2br w:val="nil"/>
              <w:tr2bl w:val="nil"/>
            </w:tcBorders>
            <w:vAlign w:val="center"/>
          </w:tcPr>
          <w:p w14:paraId="2EA9A404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 w14:paraId="58332139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开户账号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vAlign w:val="center"/>
          </w:tcPr>
          <w:p w14:paraId="3AB0F22F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6C394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1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594B0320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单位类型</w:t>
            </w:r>
          </w:p>
        </w:tc>
        <w:tc>
          <w:tcPr>
            <w:tcW w:w="3989" w:type="dxa"/>
            <w:gridSpan w:val="4"/>
            <w:tcBorders>
              <w:tl2br w:val="nil"/>
              <w:tr2bl w:val="nil"/>
            </w:tcBorders>
            <w:vAlign w:val="center"/>
          </w:tcPr>
          <w:p w14:paraId="194538F9">
            <w:pPr>
              <w:snapToGrid w:val="0"/>
              <w:spacing w:before="217" w:beforeLines="50" w:after="217" w:afterLines="50" w:line="30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□国有企业  □私营企业 </w:t>
            </w:r>
          </w:p>
          <w:p w14:paraId="5DD269BB">
            <w:pPr>
              <w:snapToGrid w:val="0"/>
              <w:spacing w:before="217" w:beforeLines="50" w:after="217" w:afterLines="50" w:line="30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其他（注明）：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B3D6FC9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成立时间</w:t>
            </w: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vAlign w:val="center"/>
          </w:tcPr>
          <w:p w14:paraId="0610A415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54D3C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4" w:hRule="exac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1DEE3E50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spacing w:val="0"/>
                <w:sz w:val="28"/>
                <w:szCs w:val="28"/>
              </w:rPr>
              <w:t>注册资金</w:t>
            </w:r>
          </w:p>
        </w:tc>
        <w:tc>
          <w:tcPr>
            <w:tcW w:w="2556" w:type="dxa"/>
            <w:gridSpan w:val="2"/>
            <w:tcBorders>
              <w:tl2br w:val="nil"/>
              <w:tr2bl w:val="nil"/>
            </w:tcBorders>
            <w:vAlign w:val="center"/>
          </w:tcPr>
          <w:p w14:paraId="411CF3EB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 w14:paraId="7CE3B1B7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spacing w:val="0"/>
                <w:sz w:val="28"/>
                <w:szCs w:val="28"/>
              </w:rPr>
              <w:t>注册地区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vAlign w:val="center"/>
          </w:tcPr>
          <w:p w14:paraId="0EC94A95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</w:tr>
      <w:tr w14:paraId="6E133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4" w:hRule="exac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039B4E84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spacing w:val="0"/>
                <w:sz w:val="28"/>
                <w:szCs w:val="28"/>
              </w:rPr>
              <w:t>总资产</w:t>
            </w:r>
          </w:p>
        </w:tc>
        <w:tc>
          <w:tcPr>
            <w:tcW w:w="2556" w:type="dxa"/>
            <w:gridSpan w:val="2"/>
            <w:tcBorders>
              <w:tl2br w:val="nil"/>
              <w:tr2bl w:val="nil"/>
            </w:tcBorders>
            <w:vAlign w:val="center"/>
          </w:tcPr>
          <w:p w14:paraId="15BD7691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 w14:paraId="1B44ADFC">
            <w:pPr>
              <w:snapToGrid w:val="0"/>
              <w:spacing w:before="87" w:beforeLines="20" w:after="87" w:afterLines="20" w:line="300" w:lineRule="exact"/>
              <w:ind w:left="-1" w:leftChars="-3" w:right="-157" w:rightChars="-51" w:hanging="8" w:hangingChars="3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上年度营业收入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vAlign w:val="center"/>
          </w:tcPr>
          <w:p w14:paraId="66D15929">
            <w:pPr>
              <w:snapToGrid w:val="0"/>
              <w:spacing w:before="87" w:beforeLines="20" w:after="87" w:afterLines="20" w:line="300" w:lineRule="exact"/>
              <w:ind w:right="-157" w:rightChars="-51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62F98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4" w:hRule="exac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6C9AA45B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spacing w:val="0"/>
                <w:sz w:val="28"/>
                <w:szCs w:val="28"/>
              </w:rPr>
              <w:t>资产负债率</w:t>
            </w:r>
          </w:p>
        </w:tc>
        <w:tc>
          <w:tcPr>
            <w:tcW w:w="2556" w:type="dxa"/>
            <w:gridSpan w:val="2"/>
            <w:tcBorders>
              <w:tl2br w:val="nil"/>
              <w:tr2bl w:val="nil"/>
            </w:tcBorders>
            <w:vAlign w:val="center"/>
          </w:tcPr>
          <w:p w14:paraId="7CD67851">
            <w:pPr>
              <w:snapToGrid w:val="0"/>
              <w:spacing w:before="87" w:beforeLines="20" w:after="87" w:afterLines="20" w:line="300" w:lineRule="exact"/>
              <w:ind w:right="-157" w:rightChars="-51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 w14:paraId="440905EE">
            <w:pPr>
              <w:snapToGrid w:val="0"/>
              <w:spacing w:before="87" w:beforeLines="20" w:after="87" w:afterLines="20" w:line="300" w:lineRule="exact"/>
              <w:ind w:left="-1" w:leftChars="-3" w:right="-157" w:rightChars="-51" w:hanging="8" w:hangingChars="3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上年度净利润</w:t>
            </w:r>
          </w:p>
        </w:tc>
        <w:tc>
          <w:tcPr>
            <w:tcW w:w="3686" w:type="dxa"/>
            <w:gridSpan w:val="3"/>
            <w:tcBorders>
              <w:tl2br w:val="nil"/>
              <w:tr2bl w:val="nil"/>
            </w:tcBorders>
            <w:vAlign w:val="center"/>
          </w:tcPr>
          <w:p w14:paraId="53550C3B">
            <w:pPr>
              <w:snapToGrid w:val="0"/>
              <w:spacing w:before="87" w:beforeLines="20" w:after="87" w:afterLines="20" w:line="300" w:lineRule="exact"/>
              <w:ind w:right="-157" w:rightChars="-51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7FBDE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4" w:hRule="exac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59930E4C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法定代表人</w:t>
            </w:r>
          </w:p>
          <w:p w14:paraId="6A34CCB6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4"/>
                <w:szCs w:val="24"/>
              </w:rPr>
              <w:t>（主要负责人）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vAlign w:val="center"/>
          </w:tcPr>
          <w:p w14:paraId="249BBF97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3D804F1A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邮箱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vAlign w:val="center"/>
          </w:tcPr>
          <w:p w14:paraId="693C3670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1DD9FA39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6399F74B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1B210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4" w:hRule="exac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7F12AA67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vAlign w:val="center"/>
          </w:tcPr>
          <w:p w14:paraId="344C5B76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0A5C1404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邮箱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vAlign w:val="center"/>
          </w:tcPr>
          <w:p w14:paraId="6341D8B3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12BF90C6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60A1B9A4">
            <w:pPr>
              <w:snapToGrid w:val="0"/>
              <w:spacing w:before="50" w:after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7D39C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00" w:hRule="atLeast"/>
          <w:jc w:val="center"/>
        </w:trPr>
        <w:tc>
          <w:tcPr>
            <w:tcW w:w="9492" w:type="dxa"/>
            <w:gridSpan w:val="8"/>
            <w:tcBorders>
              <w:tl2br w:val="nil"/>
              <w:tr2bl w:val="nil"/>
            </w:tcBorders>
          </w:tcPr>
          <w:p w14:paraId="4B81B8D8">
            <w:pPr>
              <w:snapToGrid w:val="0"/>
              <w:spacing w:before="50" w:after="50" w:line="30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其他需要说明事项：（近三年是否发生重大质量、安全、环境保护事故等）</w:t>
            </w:r>
          </w:p>
          <w:p w14:paraId="235A3F1C">
            <w:pPr>
              <w:snapToGrid w:val="0"/>
              <w:spacing w:before="50" w:after="50" w:line="30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</w:tbl>
    <w:p w14:paraId="60F0D686">
      <w:pPr>
        <w:spacing w:line="440" w:lineRule="exact"/>
        <w:jc w:val="left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</w:rPr>
        <w:t>二、（数据）知识产权证券化融资基本情况</w:t>
      </w:r>
    </w:p>
    <w:tbl>
      <w:tblPr>
        <w:tblStyle w:val="4"/>
        <w:tblW w:w="95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644"/>
        <w:gridCol w:w="2560"/>
        <w:gridCol w:w="2565"/>
      </w:tblGrid>
      <w:tr w14:paraId="1ECF6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724" w:hRule="atLeast"/>
          <w:jc w:val="center"/>
        </w:trPr>
        <w:tc>
          <w:tcPr>
            <w:tcW w:w="17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B437B">
            <w:pPr>
              <w:snapToGrid w:val="0"/>
              <w:spacing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知识产权证券化底层资产情况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ED8A3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专利数量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E4DAF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商标数量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3DAA6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数据资产数量</w:t>
            </w:r>
          </w:p>
        </w:tc>
      </w:tr>
      <w:tr w14:paraId="4F811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526" w:hRule="atLeast"/>
          <w:jc w:val="center"/>
        </w:trPr>
        <w:tc>
          <w:tcPr>
            <w:tcW w:w="1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CDFF1">
            <w:pPr>
              <w:snapToGrid w:val="0"/>
              <w:spacing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C63F4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CC92E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D509D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63ECF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841" w:hRule="exact"/>
          <w:jc w:val="center"/>
        </w:trPr>
        <w:tc>
          <w:tcPr>
            <w:tcW w:w="1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23776">
            <w:pPr>
              <w:snapToGrid w:val="0"/>
              <w:spacing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5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BA9A8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知识产权名称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1B681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编号</w:t>
            </w:r>
          </w:p>
        </w:tc>
      </w:tr>
      <w:tr w14:paraId="1BEEF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841" w:hRule="exact"/>
          <w:jc w:val="center"/>
        </w:trPr>
        <w:tc>
          <w:tcPr>
            <w:tcW w:w="1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0F4A5">
            <w:pPr>
              <w:snapToGrid w:val="0"/>
              <w:spacing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5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EA0E5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757DE">
            <w:pPr>
              <w:snapToGrid w:val="0"/>
              <w:spacing w:before="217" w:beforeLines="50" w:after="217" w:afterLines="50" w:line="30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7EC79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841" w:hRule="exact"/>
          <w:jc w:val="center"/>
        </w:trPr>
        <w:tc>
          <w:tcPr>
            <w:tcW w:w="1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C2F4E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  <w:tc>
          <w:tcPr>
            <w:tcW w:w="5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098A5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34FDC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</w:tr>
      <w:tr w14:paraId="7312F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841" w:hRule="exact"/>
          <w:jc w:val="center"/>
        </w:trPr>
        <w:tc>
          <w:tcPr>
            <w:tcW w:w="1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639E5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</w:p>
        </w:tc>
        <w:tc>
          <w:tcPr>
            <w:tcW w:w="5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C75D8">
            <w:pPr>
              <w:snapToGrid w:val="0"/>
              <w:spacing w:before="87" w:beforeLines="20" w:after="87" w:afterLines="20" w:line="300" w:lineRule="exact"/>
              <w:ind w:left="-1" w:leftChars="-3" w:right="-157" w:rightChars="-51" w:hanging="8" w:hangingChars="3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C891A">
            <w:pPr>
              <w:snapToGrid w:val="0"/>
              <w:spacing w:before="87" w:beforeLines="20" w:after="87" w:afterLines="20" w:line="300" w:lineRule="exact"/>
              <w:ind w:right="-157" w:rightChars="-51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577F2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8" w:space="0"/>
          </w:tblBorders>
        </w:tblPrEx>
        <w:trPr>
          <w:cantSplit/>
          <w:trHeight w:val="841" w:hRule="exact"/>
          <w:jc w:val="center"/>
        </w:trPr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1FBC9">
            <w:pPr>
              <w:snapToGrid w:val="0"/>
              <w:spacing w:line="300" w:lineRule="exact"/>
              <w:jc w:val="center"/>
              <w:rPr>
                <w:rFonts w:ascii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/>
                <w:spacing w:val="0"/>
                <w:sz w:val="28"/>
                <w:szCs w:val="28"/>
              </w:rPr>
              <w:t>实际融资金额</w:t>
            </w:r>
          </w:p>
        </w:tc>
        <w:tc>
          <w:tcPr>
            <w:tcW w:w="77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3E193">
            <w:pPr>
              <w:snapToGrid w:val="0"/>
              <w:spacing w:before="87" w:beforeLines="20" w:after="87" w:afterLines="20" w:line="300" w:lineRule="exact"/>
              <w:ind w:right="-157" w:rightChars="-51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（万元）</w:t>
            </w:r>
          </w:p>
        </w:tc>
      </w:tr>
    </w:tbl>
    <w:p w14:paraId="3BA6AE81">
      <w:pPr>
        <w:spacing w:line="560" w:lineRule="exact"/>
        <w:rPr>
          <w:rFonts w:ascii="黑体" w:hAnsi="宋体" w:eastAsia="黑体"/>
          <w:spacing w:val="0"/>
          <w:szCs w:val="32"/>
        </w:rPr>
      </w:pPr>
      <w:r>
        <w:rPr>
          <w:rFonts w:hint="eastAsia" w:ascii="黑体" w:hAnsi="宋体" w:eastAsia="黑体"/>
          <w:spacing w:val="0"/>
          <w:szCs w:val="32"/>
        </w:rPr>
        <w:t>三、后补助承诺</w:t>
      </w:r>
    </w:p>
    <w:tbl>
      <w:tblPr>
        <w:tblStyle w:val="4"/>
        <w:tblW w:w="93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265"/>
      </w:tblGrid>
      <w:tr w14:paraId="756CB6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68" w:hRule="atLeast"/>
          <w:jc w:val="center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7D74C38">
            <w:pPr>
              <w:spacing w:line="300" w:lineRule="exact"/>
              <w:jc w:val="center"/>
              <w:rPr>
                <w:rFonts w:ascii="仿宋_GB2312" w:cs="宋体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项目申报单位诚信</w:t>
            </w:r>
            <w:r>
              <w:rPr>
                <w:rFonts w:hint="eastAsia" w:ascii="仿宋_GB2312" w:cs="宋体"/>
                <w:color w:val="000000"/>
                <w:spacing w:val="0"/>
                <w:kern w:val="0"/>
                <w:sz w:val="28"/>
                <w:szCs w:val="28"/>
              </w:rPr>
              <w:t>承诺</w:t>
            </w:r>
          </w:p>
        </w:tc>
        <w:tc>
          <w:tcPr>
            <w:tcW w:w="8265" w:type="dxa"/>
            <w:tcBorders>
              <w:tl2br w:val="nil"/>
              <w:tr2bl w:val="nil"/>
            </w:tcBorders>
          </w:tcPr>
          <w:p w14:paraId="3BF98573">
            <w:pPr>
              <w:spacing w:line="300" w:lineRule="exact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 xml:space="preserve">    （企业名称）通过               （证券化产品名称），以信托贷款的方式获得融资，融资金额    万元，融资期限为    年  月  日至    年  月  日，到期日为    年  月  日。作为知识产权证券化业务的补贴申请人，现做如下承诺：</w:t>
            </w:r>
          </w:p>
          <w:p w14:paraId="2E90FBA5">
            <w:pPr>
              <w:spacing w:line="300" w:lineRule="exact"/>
              <w:ind w:firstLine="560" w:firstLineChars="20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1.按时支付利息，在到期日偿还本金；</w:t>
            </w:r>
          </w:p>
          <w:p w14:paraId="5CB056D2">
            <w:pPr>
              <w:spacing w:line="300" w:lineRule="exact"/>
              <w:ind w:firstLine="560" w:firstLineChars="20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2.在信托贷款还本付息后的十个工作日内，向贵州省知识产权局提供利息支付凭证、信托贷款结清凭证。</w:t>
            </w:r>
          </w:p>
          <w:p w14:paraId="5B50FF78">
            <w:pPr>
              <w:spacing w:line="300" w:lineRule="exact"/>
              <w:ind w:firstLine="560" w:firstLineChars="20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3.我单位已知晓本次申报通知中规定的补贴标准、补贴条件等内容。</w:t>
            </w:r>
          </w:p>
          <w:p w14:paraId="009EF86F">
            <w:pPr>
              <w:spacing w:line="300" w:lineRule="exact"/>
              <w:ind w:firstLine="560" w:firstLineChars="20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4.我单位对本次申报（数据）知识产权证券化融资补贴过程中所提供材料、陈述及声明都是真实、准确、完整的，不存在虚假记载、误导性陈述及重大遗漏。如因提供材料存在虚假记载、误导性陈述及重大遗漏导致企业违规获得补贴的，本企业将退回全部补贴资金，并承担全部相关法律责任。</w:t>
            </w:r>
          </w:p>
          <w:p w14:paraId="67286CCD">
            <w:pPr>
              <w:spacing w:line="300" w:lineRule="exact"/>
              <w:ind w:firstLine="560" w:firstLineChars="20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spacing w:val="0"/>
                <w:sz w:val="28"/>
                <w:szCs w:val="28"/>
                <w:lang w:val="en"/>
              </w:rPr>
              <w:t>.近一年来无违法违纪行为，信用记录良好。</w:t>
            </w:r>
          </w:p>
          <w:p w14:paraId="2B80ED91">
            <w:pPr>
              <w:snapToGrid w:val="0"/>
              <w:spacing w:line="300" w:lineRule="exact"/>
              <w:ind w:firstLine="560"/>
              <w:rPr>
                <w:rFonts w:ascii="仿宋_GB2312"/>
                <w:color w:val="000000"/>
                <w:spacing w:val="0"/>
                <w:kern w:val="0"/>
                <w:sz w:val="28"/>
                <w:szCs w:val="28"/>
              </w:rPr>
            </w:pPr>
          </w:p>
          <w:p w14:paraId="09D562E8">
            <w:pPr>
              <w:spacing w:line="300" w:lineRule="exact"/>
              <w:ind w:firstLine="4200" w:firstLineChars="1500"/>
              <w:rPr>
                <w:rFonts w:ascii="宋体" w:hAnsi="宋体" w:cs="宋体"/>
                <w:spacing w:val="0"/>
                <w:sz w:val="28"/>
                <w:szCs w:val="28"/>
              </w:rPr>
            </w:pPr>
          </w:p>
          <w:p w14:paraId="716AA3A3">
            <w:pPr>
              <w:spacing w:line="300" w:lineRule="exact"/>
              <w:ind w:firstLine="48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 xml:space="preserve"> 申报单位（盖章）    法定代表人/负责人（签名）：  </w:t>
            </w:r>
          </w:p>
          <w:p w14:paraId="5D48AC53">
            <w:pPr>
              <w:autoSpaceDE w:val="0"/>
              <w:autoSpaceDN w:val="0"/>
              <w:snapToGrid w:val="0"/>
              <w:spacing w:line="300" w:lineRule="exact"/>
              <w:ind w:firstLine="2940" w:firstLineChars="1050"/>
              <w:rPr>
                <w:rFonts w:ascii="宋体" w:hAnsi="宋体" w:cs="宋体"/>
                <w:spacing w:val="0"/>
                <w:sz w:val="28"/>
                <w:szCs w:val="28"/>
              </w:rPr>
            </w:pPr>
          </w:p>
          <w:p w14:paraId="388FE1AA">
            <w:pPr>
              <w:autoSpaceDE w:val="0"/>
              <w:autoSpaceDN w:val="0"/>
              <w:snapToGrid w:val="0"/>
              <w:spacing w:line="300" w:lineRule="exact"/>
              <w:ind w:firstLine="4480" w:firstLineChars="1600"/>
              <w:rPr>
                <w:rFonts w:ascii="宋体" w:hAnsi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0"/>
                <w:sz w:val="28"/>
                <w:szCs w:val="28"/>
              </w:rPr>
              <w:t>年     月    日</w:t>
            </w:r>
          </w:p>
          <w:p w14:paraId="139A9441">
            <w:pPr>
              <w:spacing w:line="300" w:lineRule="exact"/>
              <w:ind w:left="616" w:leftChars="200" w:firstLine="396" w:firstLineChars="200"/>
              <w:rPr>
                <w:rFonts w:eastAsia="等线"/>
                <w:sz w:val="21"/>
                <w:szCs w:val="22"/>
              </w:rPr>
            </w:pPr>
          </w:p>
        </w:tc>
      </w:tr>
    </w:tbl>
    <w:p w14:paraId="4A5A4E19">
      <w:pPr>
        <w:spacing w:line="240" w:lineRule="auto"/>
        <w:rPr>
          <w:rFonts w:ascii="方正仿宋_GB2312" w:hAnsi="方正仿宋_GB2312" w:eastAsia="方正仿宋_GB2312" w:cs="方正仿宋_GB2312"/>
          <w:spacing w:val="0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3F4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4F85E">
                          <w:pPr>
                            <w:pStyle w:val="2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- 13 -</w: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4F85E">
                    <w:pPr>
                      <w:pStyle w:val="2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- 13 -</w: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50F5B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458C"/>
    <w:rsid w:val="7FF1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2026-02-22T10:10:00Z</dcterms:created>
  <dc:creator>丹丹</dc:creator>
  <cp:lastModifiedBy>丹丹</cp:lastModifiedBy>
  <dcterms:modified xsi:type="dcterms:W3CDTF">2026-02-22T10:13:42Z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4CABEC3F39773A2586659A699074ED3D_41</vt:lpwstr>
  </property>
</Properties>
</file>